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026D9" w14:textId="78325115" w:rsidR="00C416F8" w:rsidRPr="00F47CC0" w:rsidRDefault="003B02D6" w:rsidP="00C416F8">
      <w:pPr>
        <w:jc w:val="center"/>
        <w:rPr>
          <w:rFonts w:eastAsiaTheme="minorEastAsia"/>
          <w:b/>
          <w:sz w:val="28"/>
          <w:szCs w:val="28"/>
          <w:lang w:val="kk-KZ"/>
        </w:rPr>
      </w:pPr>
      <w:r w:rsidRPr="00F47CC0">
        <w:rPr>
          <w:b/>
          <w:sz w:val="28"/>
          <w:szCs w:val="28"/>
          <w:lang w:val="kk-KZ"/>
        </w:rPr>
        <w:t>«</w:t>
      </w:r>
      <w:r w:rsidR="00F47CC0" w:rsidRPr="00F47CC0">
        <w:rPr>
          <w:b/>
          <w:bCs/>
          <w:sz w:val="28"/>
          <w:szCs w:val="28"/>
          <w:lang w:val="kk-KZ"/>
        </w:rPr>
        <w:t>Инклюзивті білім берудің теориялары мен тқжырымдары</w:t>
      </w:r>
      <w:r w:rsidRPr="00F47CC0">
        <w:rPr>
          <w:b/>
          <w:sz w:val="28"/>
          <w:szCs w:val="28"/>
          <w:lang w:val="kk-KZ"/>
        </w:rPr>
        <w:t>» пәнінен</w:t>
      </w:r>
      <w:r w:rsidR="00C416F8" w:rsidRPr="00F47CC0">
        <w:rPr>
          <w:rFonts w:eastAsiaTheme="minorEastAsia"/>
          <w:b/>
          <w:sz w:val="28"/>
          <w:szCs w:val="28"/>
          <w:lang w:val="kk-KZ"/>
        </w:rPr>
        <w:t xml:space="preserve"> оқу әдістемелік жабдықтау ка</w:t>
      </w:r>
      <w:r w:rsidR="009B3537" w:rsidRPr="00F47CC0">
        <w:rPr>
          <w:rFonts w:eastAsiaTheme="minorEastAsia"/>
          <w:b/>
          <w:sz w:val="28"/>
          <w:szCs w:val="28"/>
          <w:lang w:val="kk-KZ"/>
        </w:rPr>
        <w:t>р</w:t>
      </w:r>
      <w:r w:rsidR="00C416F8" w:rsidRPr="00F47CC0">
        <w:rPr>
          <w:rFonts w:eastAsiaTheme="minorEastAsia"/>
          <w:b/>
          <w:sz w:val="28"/>
          <w:szCs w:val="28"/>
          <w:lang w:val="kk-KZ"/>
        </w:rPr>
        <w:t xml:space="preserve">тасы </w:t>
      </w:r>
    </w:p>
    <w:p w14:paraId="2D2F3BE2" w14:textId="77777777"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14:paraId="718B81FA" w14:textId="77777777" w:rsidTr="005119D3">
        <w:trPr>
          <w:trHeight w:val="1066"/>
        </w:trPr>
        <w:tc>
          <w:tcPr>
            <w:tcW w:w="568" w:type="dxa"/>
            <w:vMerge w:val="restart"/>
          </w:tcPr>
          <w:p w14:paraId="081919E8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60393BA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12471420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BDBC307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14:paraId="48D5AE3F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488A8466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05060AE9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Аұпараттық ресурстар </w:t>
            </w:r>
          </w:p>
        </w:tc>
        <w:tc>
          <w:tcPr>
            <w:tcW w:w="840" w:type="dxa"/>
            <w:vMerge w:val="restart"/>
          </w:tcPr>
          <w:p w14:paraId="53DD358E" w14:textId="77777777"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14:paraId="685C692B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14:paraId="3C3B75A1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14:paraId="501C879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14:paraId="4820AE01" w14:textId="77777777" w:rsidTr="005119D3">
        <w:tc>
          <w:tcPr>
            <w:tcW w:w="568" w:type="dxa"/>
            <w:vMerge/>
          </w:tcPr>
          <w:p w14:paraId="10063BE6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14:paraId="5A34A591" w14:textId="77777777"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14:paraId="30C0A2AA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14:paraId="692D1851" w14:textId="77777777" w:rsidR="00C416F8" w:rsidRPr="00221506" w:rsidRDefault="00C416F8" w:rsidP="00500145">
            <w:pPr>
              <w:ind w:left="-250" w:firstLine="250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14:paraId="020ABCF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14:paraId="7100D60D" w14:textId="77777777"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14:paraId="6F97FB9F" w14:textId="77777777" w:rsidTr="005119D3">
        <w:tc>
          <w:tcPr>
            <w:tcW w:w="568" w:type="dxa"/>
          </w:tcPr>
          <w:p w14:paraId="28C041E5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72ACA663" w14:textId="77777777" w:rsidR="00C416F8" w:rsidRPr="005C5455" w:rsidRDefault="00C416F8" w:rsidP="00500145">
            <w:pPr>
              <w:ind w:firstLine="306"/>
              <w:rPr>
                <w:b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14:paraId="647806A5" w14:textId="77777777" w:rsidR="00C416F8" w:rsidRPr="00221506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BA3CA52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05959897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70B8271" w14:textId="77777777"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221506" w14:paraId="26D0E760" w14:textId="77777777" w:rsidTr="005119D3">
        <w:trPr>
          <w:trHeight w:val="539"/>
        </w:trPr>
        <w:tc>
          <w:tcPr>
            <w:tcW w:w="568" w:type="dxa"/>
          </w:tcPr>
          <w:p w14:paraId="349CE30C" w14:textId="77777777" w:rsidR="00C416F8" w:rsidRPr="00221506" w:rsidRDefault="00C416F8" w:rsidP="00500145">
            <w:pPr>
              <w:ind w:right="318" w:firstLine="34"/>
              <w:jc w:val="center"/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1BF0693" w14:textId="75B93615" w:rsidR="00C416F8" w:rsidRPr="00912665" w:rsidRDefault="00912665" w:rsidP="00912665">
            <w:pPr>
              <w:jc w:val="both"/>
            </w:pPr>
            <w:proofErr w:type="spellStart"/>
            <w:r w:rsidRPr="00912665">
              <w:t>Мадалиева</w:t>
            </w:r>
            <w:proofErr w:type="spellEnd"/>
            <w:r w:rsidRPr="00912665">
              <w:t xml:space="preserve"> З.Б., </w:t>
            </w:r>
            <w:proofErr w:type="spellStart"/>
            <w:r w:rsidRPr="00912665">
              <w:t>Аринова</w:t>
            </w:r>
            <w:proofErr w:type="spellEnd"/>
            <w:r w:rsidRPr="00912665">
              <w:t xml:space="preserve"> Б.А. </w:t>
            </w:r>
            <w:proofErr w:type="spellStart"/>
            <w:r w:rsidRPr="00912665">
              <w:t>Арнайы</w:t>
            </w:r>
            <w:proofErr w:type="spellEnd"/>
            <w:r w:rsidRPr="00912665">
              <w:t xml:space="preserve"> </w:t>
            </w:r>
            <w:proofErr w:type="gramStart"/>
            <w:r w:rsidRPr="00912665">
              <w:t>педагогика.-</w:t>
            </w:r>
            <w:proofErr w:type="gramEnd"/>
            <w:r w:rsidRPr="00912665">
              <w:t xml:space="preserve"> Алматы, 2016.-140с.</w:t>
            </w:r>
          </w:p>
        </w:tc>
        <w:tc>
          <w:tcPr>
            <w:tcW w:w="840" w:type="dxa"/>
          </w:tcPr>
          <w:p w14:paraId="186BE642" w14:textId="77777777" w:rsidR="00EA6BBB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14:paraId="7E6D35EF" w14:textId="77777777" w:rsidR="00C416F8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14:paraId="3EBB1F5D" w14:textId="77777777" w:rsidR="00586F71" w:rsidRPr="00221506" w:rsidRDefault="00586F71" w:rsidP="00586F71">
            <w:pPr>
              <w:ind w:firstLine="176"/>
              <w:jc w:val="center"/>
            </w:pPr>
          </w:p>
          <w:p w14:paraId="2BAF1145" w14:textId="1A604B9E" w:rsidR="00C416F8" w:rsidRPr="00221506" w:rsidRDefault="00C416F8" w:rsidP="00912665">
            <w:pPr>
              <w:ind w:firstLine="176"/>
            </w:pPr>
          </w:p>
        </w:tc>
        <w:tc>
          <w:tcPr>
            <w:tcW w:w="727" w:type="dxa"/>
          </w:tcPr>
          <w:p w14:paraId="76365FC7" w14:textId="1F124C63" w:rsidR="00C416F8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</w:tcPr>
          <w:p w14:paraId="1F053BB9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7A339DF1" w14:textId="77777777" w:rsidTr="005119D3">
        <w:tc>
          <w:tcPr>
            <w:tcW w:w="568" w:type="dxa"/>
          </w:tcPr>
          <w:p w14:paraId="37490612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14:paraId="077AC339" w14:textId="77777777" w:rsidR="00C416F8" w:rsidRPr="00221506" w:rsidRDefault="00F957EA" w:rsidP="005C5455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Айтбаева А.Б. Арнай педагогика негіздері: оқу құралы. – Аламты: Қазақ университеті, 2017. – 250 б.</w:t>
            </w:r>
          </w:p>
        </w:tc>
        <w:tc>
          <w:tcPr>
            <w:tcW w:w="840" w:type="dxa"/>
          </w:tcPr>
          <w:p w14:paraId="0BA01DA7" w14:textId="77777777"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14:paraId="189E4F23" w14:textId="77777777" w:rsidR="00C416F8" w:rsidRPr="00221506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14:paraId="0C4E9F6D" w14:textId="77777777" w:rsidR="00586F71" w:rsidRPr="00221506" w:rsidRDefault="00586F71" w:rsidP="00586F71">
            <w:pPr>
              <w:ind w:firstLine="17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727" w:type="dxa"/>
          </w:tcPr>
          <w:p w14:paraId="3F46C46E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8EA93C5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29A0C00D" w14:textId="77777777" w:rsidTr="00912665">
        <w:trPr>
          <w:trHeight w:val="975"/>
        </w:trPr>
        <w:tc>
          <w:tcPr>
            <w:tcW w:w="568" w:type="dxa"/>
          </w:tcPr>
          <w:p w14:paraId="293F1B4A" w14:textId="77777777" w:rsidR="000F4884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7506BFB8" w14:textId="77777777"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14:paraId="1EF5EDE2" w14:textId="77777777" w:rsidR="00C416F8" w:rsidRPr="00221506" w:rsidRDefault="000004B3" w:rsidP="00B1735D">
            <w:pPr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14:paraId="5BB3AA47" w14:textId="77777777"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val="kk-KZ" w:eastAsia="ko-KR"/>
              </w:rPr>
              <w:t>110</w:t>
            </w:r>
          </w:p>
        </w:tc>
        <w:tc>
          <w:tcPr>
            <w:tcW w:w="719" w:type="dxa"/>
          </w:tcPr>
          <w:p w14:paraId="169841F5" w14:textId="77777777" w:rsidR="00C416F8" w:rsidRPr="00221506" w:rsidRDefault="00C74DFA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</w:tcPr>
          <w:p w14:paraId="6A271783" w14:textId="77777777"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8D1EB25" w14:textId="77777777" w:rsidR="00C416F8" w:rsidRDefault="00C416F8" w:rsidP="00500145">
            <w:pPr>
              <w:ind w:firstLine="176"/>
              <w:jc w:val="center"/>
              <w:rPr>
                <w:lang w:val="kk-KZ"/>
              </w:rPr>
            </w:pPr>
          </w:p>
          <w:p w14:paraId="29C11C8F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4B59FF38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78BDEFAD" w14:textId="56A0DF89" w:rsidR="00912665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912665" w:rsidRPr="00221506" w14:paraId="2AFB7F6A" w14:textId="77777777" w:rsidTr="005119D3">
        <w:trPr>
          <w:trHeight w:val="390"/>
        </w:trPr>
        <w:tc>
          <w:tcPr>
            <w:tcW w:w="568" w:type="dxa"/>
          </w:tcPr>
          <w:p w14:paraId="51F98E56" w14:textId="77777777" w:rsidR="00912665" w:rsidRDefault="00912665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62D7CB98" w14:textId="77777777" w:rsidR="00912665" w:rsidRDefault="00912665" w:rsidP="00F47CC0">
            <w:pPr>
              <w:pStyle w:val="a3"/>
              <w:numPr>
                <w:ilvl w:val="0"/>
                <w:numId w:val="5"/>
              </w:numPr>
              <w:jc w:val="both"/>
            </w:pPr>
            <w:r w:rsidRPr="00B44F19">
              <w:t xml:space="preserve">Основы инклюзивного образования. Учебное пособие. </w:t>
            </w:r>
            <w:proofErr w:type="spellStart"/>
            <w:r w:rsidRPr="00B44F19">
              <w:t>Искакова</w:t>
            </w:r>
            <w:proofErr w:type="spellEnd"/>
            <w:r w:rsidRPr="00B44F19">
              <w:t xml:space="preserve"> А.Т, </w:t>
            </w:r>
            <w:proofErr w:type="spellStart"/>
            <w:r w:rsidRPr="00B44F19">
              <w:t>Мовке</w:t>
            </w:r>
            <w:r>
              <w:t>баева</w:t>
            </w:r>
            <w:proofErr w:type="spellEnd"/>
            <w:r w:rsidRPr="00B44F19">
              <w:t xml:space="preserve"> З.А и др., Алматы, 2013. </w:t>
            </w:r>
          </w:p>
          <w:p w14:paraId="7306B5CC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>Movkebayeva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Z.A., </w:t>
            </w:r>
            <w:proofErr w:type="gramStart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>and etc</w:t>
            </w:r>
            <w:proofErr w:type="gramEnd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Inclusive education: Textbook. / Z.A.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>Movkebayeva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A.T.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>Iskakova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/ - Almaty: Association of higher* educational institutions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>o f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Kazakhstan. </w:t>
            </w:r>
            <w:r w:rsidRPr="003B45B3">
              <w:rPr>
                <w:rFonts w:ascii="Times New Roman" w:hAnsi="Times New Roman"/>
                <w:sz w:val="20"/>
                <w:szCs w:val="20"/>
              </w:rPr>
              <w:t>2 0 1 6 .- 2 3 6 p.</w:t>
            </w:r>
          </w:p>
          <w:p w14:paraId="63794779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Тебенова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К.С. Основы инклюзивного образования: учебное пособие / К.С.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Тебенова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, С.Т. Каргин, Л.С.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Заркенова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и др. - Алматы: издательство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TechSmith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>, 2019. - 304 с</w:t>
            </w:r>
          </w:p>
          <w:p w14:paraId="3EB7CA3E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Байменова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Б.С. Развитие инклюзивного образования в Казахстане и за рубежом: учебное пособие / Б.С.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Байменова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. - Алматы: издательство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TechSmith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>, 2019. - 148 с</w:t>
            </w:r>
          </w:p>
          <w:p w14:paraId="2BD68BD5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Жубакова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С.С. Теория н практика инклюзивного образования. Учебное пособие. С.С.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Жубакова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- Алматы: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TechSmith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>, 2019. - 148 с.</w:t>
            </w:r>
          </w:p>
          <w:p w14:paraId="60BF4604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Мовкебаева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З.А., Денисова И.А.,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Оралканова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Жакупова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  <w:r w:rsidRPr="003B45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45B3">
              <w:rPr>
                <w:rFonts w:ascii="Times New Roman" w:hAnsi="Times New Roman"/>
                <w:sz w:val="20"/>
                <w:szCs w:val="20"/>
              </w:rPr>
              <w:t xml:space="preserve">Инклюзивное образование. Учебное пособие для ВУЗов. </w:t>
            </w:r>
            <w:r w:rsidRPr="003B45B3">
              <w:rPr>
                <w:rFonts w:ascii="Times New Roman" w:hAnsi="Times New Roman"/>
                <w:kern w:val="2"/>
                <w:sz w:val="20"/>
                <w:szCs w:val="20"/>
              </w:rPr>
              <w:t>/Издательство: Алматы, 2013. – 200 с.</w:t>
            </w:r>
          </w:p>
          <w:p w14:paraId="24EDE6EA" w14:textId="77777777" w:rsidR="00F47CC0" w:rsidRPr="003B45B3" w:rsidRDefault="00F47CC0" w:rsidP="00F47CC0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Мовкебаева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З.А., Денисова И.А.,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Оралканова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3B45B3">
              <w:rPr>
                <w:rFonts w:ascii="Times New Roman" w:hAnsi="Times New Roman"/>
                <w:sz w:val="20"/>
                <w:szCs w:val="20"/>
              </w:rPr>
              <w:t>Жакупова</w:t>
            </w:r>
            <w:proofErr w:type="spellEnd"/>
            <w:r w:rsidRPr="003B45B3">
              <w:rPr>
                <w:rFonts w:ascii="Times New Roman" w:hAnsi="Times New Roman"/>
                <w:sz w:val="20"/>
                <w:szCs w:val="20"/>
              </w:rPr>
              <w:t xml:space="preserve"> Д.С. М54 Инклюзивное образование. Учебное пособие для ВУЗов. - Алматы, 2013. - 200 с.</w:t>
            </w:r>
          </w:p>
          <w:p w14:paraId="6DD65E51" w14:textId="2F9DAFF4" w:rsidR="00912665" w:rsidRPr="00F47CC0" w:rsidRDefault="00F47CC0" w:rsidP="00B1735D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Theme="minorEastAsia" w:hAnsi="Times New Roman"/>
                <w:noProof/>
                <w:sz w:val="20"/>
                <w:szCs w:val="20"/>
                <w:lang w:val="kk-KZ" w:eastAsia="ru-RU"/>
              </w:rPr>
            </w:pPr>
            <w:r w:rsidRPr="003B45B3">
              <w:rPr>
                <w:rFonts w:ascii="Times New Roman" w:eastAsiaTheme="minorEastAsia" w:hAnsi="Times New Roman"/>
                <w:noProof/>
                <w:sz w:val="20"/>
                <w:szCs w:val="20"/>
                <w:lang w:val="kk-KZ" w:eastAsia="ru-RU"/>
              </w:rPr>
              <w:t>Айтбаева А.Б. Арнай педагогика негіздері: оқу құралы. – Аламты: Қазақ университеті, 2017. – 250 б.</w:t>
            </w:r>
            <w:bookmarkStart w:id="0" w:name="_GoBack"/>
            <w:bookmarkEnd w:id="0"/>
          </w:p>
        </w:tc>
        <w:tc>
          <w:tcPr>
            <w:tcW w:w="840" w:type="dxa"/>
          </w:tcPr>
          <w:p w14:paraId="53ED4AE7" w14:textId="2C54545B" w:rsidR="00912665" w:rsidRPr="00221506" w:rsidRDefault="00912665" w:rsidP="002750CE">
            <w:pPr>
              <w:ind w:firstLine="34"/>
              <w:jc w:val="center"/>
              <w:rPr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>50</w:t>
            </w:r>
          </w:p>
        </w:tc>
        <w:tc>
          <w:tcPr>
            <w:tcW w:w="719" w:type="dxa"/>
          </w:tcPr>
          <w:p w14:paraId="515F54F6" w14:textId="77777777" w:rsidR="00912665" w:rsidRPr="00221506" w:rsidRDefault="00912665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14:paraId="514B416D" w14:textId="1D4DF64A" w:rsidR="00912665" w:rsidRPr="00221506" w:rsidRDefault="00912665" w:rsidP="00500145">
            <w:pPr>
              <w:ind w:firstLine="176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14:paraId="4F19C731" w14:textId="77777777" w:rsidR="00912665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14:paraId="75F8B1A0" w14:textId="77777777" w:rsidTr="005119D3">
        <w:tc>
          <w:tcPr>
            <w:tcW w:w="568" w:type="dxa"/>
          </w:tcPr>
          <w:p w14:paraId="16F48479" w14:textId="77777777" w:rsidR="00C416F8" w:rsidRPr="00221506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3D8ACFF4" w14:textId="77777777" w:rsidR="00C416F8" w:rsidRPr="00221506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22150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14:paraId="11588DBF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D42A484" w14:textId="77777777"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14:paraId="50AE2468" w14:textId="77777777" w:rsidR="00C416F8" w:rsidRPr="00221506" w:rsidRDefault="00C416F8" w:rsidP="00500145">
            <w:pPr>
              <w:ind w:firstLine="284"/>
              <w:jc w:val="center"/>
            </w:pPr>
            <w:r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43B79C6C" w14:textId="77777777" w:rsidR="00C416F8" w:rsidRPr="00221506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221506" w14:paraId="5B72B2E0" w14:textId="77777777" w:rsidTr="005119D3">
        <w:tc>
          <w:tcPr>
            <w:tcW w:w="568" w:type="dxa"/>
          </w:tcPr>
          <w:p w14:paraId="60C33186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4FB8D2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14:paraId="7C7233A4" w14:textId="77777777" w:rsidR="005307FD" w:rsidRPr="00221506" w:rsidRDefault="005307FD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– Астана: Ы.Алтынсарин атындағы Ұлттық білім академиясы, 2015. – 13 б.</w:t>
            </w:r>
            <w:r w:rsidR="00E75457" w:rsidRPr="00221506">
              <w:rPr>
                <w:sz w:val="22"/>
                <w:szCs w:val="22"/>
                <w:lang w:val="kk-KZ"/>
              </w:rPr>
              <w:t xml:space="preserve">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E75457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4434153C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D1F85FA" w14:textId="77777777" w:rsidR="005307FD" w:rsidRPr="00221506" w:rsidRDefault="00685FF6" w:rsidP="00685FF6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5D637FDD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D2D3C64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491F91E2" w14:textId="77777777" w:rsidTr="005119D3">
        <w:tc>
          <w:tcPr>
            <w:tcW w:w="568" w:type="dxa"/>
          </w:tcPr>
          <w:p w14:paraId="5A452074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8FADD41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06DBA8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14:paraId="11259C18" w14:textId="77777777" w:rsidR="00C416F8" w:rsidRPr="00221506" w:rsidRDefault="00FF7D93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 xml:space="preserve">Айдарбекова А.А.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Ермекбаева Л.Х., Дербисалова Г.С., Самигулина З.Р. </w:t>
            </w: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Алматы, ННПЦ КП, 2014.-116 с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. </w:t>
            </w:r>
          </w:p>
          <w:p w14:paraId="6AE1F2F2" w14:textId="77777777" w:rsidR="000B16B7" w:rsidRPr="00221506" w:rsidRDefault="00F47CC0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lang w:val="kk-KZ"/>
              </w:rPr>
            </w:pPr>
            <w:hyperlink r:id="rId5" w:history="1">
              <w:r w:rsidR="000B16B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793230E3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58A61CA" w14:textId="77777777"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78D63674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14:paraId="4CF4098F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6A96A996" w14:textId="77777777" w:rsidTr="005119D3">
        <w:tc>
          <w:tcPr>
            <w:tcW w:w="568" w:type="dxa"/>
          </w:tcPr>
          <w:p w14:paraId="5B2C6A4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1F55A0A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14:paraId="4C8C1955" w14:textId="77777777" w:rsidR="00C416F8" w:rsidRPr="00221506" w:rsidRDefault="00FF7D93" w:rsidP="002D677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Алипкалиева  Г.Б. «Инклюзивтік білім беру жағдайында мектеп жасына дейінгі мүмкіндігі шектеулі балаларды әлеуметтендіру».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40" w:type="dxa"/>
          </w:tcPr>
          <w:p w14:paraId="35B4BAB4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16B69A6" w14:textId="77777777"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0C0F27A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14:paraId="4522FED2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4166DEFD" w14:textId="77777777" w:rsidTr="005119D3">
        <w:tc>
          <w:tcPr>
            <w:tcW w:w="568" w:type="dxa"/>
          </w:tcPr>
          <w:p w14:paraId="30F4BD87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817BC4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19FFB7E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5953" w:type="dxa"/>
          </w:tcPr>
          <w:p w14:paraId="717FCD9D" w14:textId="77777777" w:rsidR="00C416F8" w:rsidRPr="00221506" w:rsidRDefault="00FF7D93" w:rsidP="006A3C54">
            <w:pPr>
              <w:tabs>
                <w:tab w:val="left" w:pos="459"/>
              </w:tabs>
              <w:rPr>
                <w:bCs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lastRenderedPageBreak/>
              <w:t xml:space="preserve">Білім беру ұйымдарының тәжірибесіне инклюзивтік педагогика мен енгізу жүйесінің қағидаларын дайындау.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lastRenderedPageBreak/>
              <w:t>Әдістемелік ұсынымдар. –Астана: Ы. Алтынсарин атындағы Ұлттық білім академиясы, 2015. – 33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4EFFECC2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4B2AA312" w14:textId="77777777" w:rsidR="00C416F8" w:rsidRPr="00221506" w:rsidRDefault="00685FF6" w:rsidP="00685FF6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3DBEC62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AC48D20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14:paraId="0B6C31A8" w14:textId="77777777" w:rsidTr="005119D3">
        <w:trPr>
          <w:trHeight w:val="981"/>
        </w:trPr>
        <w:tc>
          <w:tcPr>
            <w:tcW w:w="568" w:type="dxa"/>
          </w:tcPr>
          <w:p w14:paraId="22856C0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38CF88A" w14:textId="77777777" w:rsidR="0091062A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14:paraId="0227BD59" w14:textId="77777777" w:rsidR="006A3C54" w:rsidRPr="00221506" w:rsidRDefault="00FF7D93" w:rsidP="006A3C54">
            <w:pPr>
              <w:tabs>
                <w:tab w:val="left" w:pos="459"/>
              </w:tabs>
              <w:ind w:left="66"/>
              <w:rPr>
                <w:kern w:val="36"/>
                <w:lang w:val="kk-KZ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Білім беру ұйымдарындағы психологиялық-педагогикалық консилиум ережесі.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Әдістемелік ұсынымдар. – Астана: Ы. Алтынсарин атындағы Ұлттық білім академиясы, 2016.–38 б</w:t>
            </w:r>
            <w:r w:rsidR="005307FD" w:rsidRPr="00221506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4997B282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BA80164" w14:textId="77777777" w:rsidR="00C416F8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574A33D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4B3A921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14:paraId="3DE41854" w14:textId="77777777" w:rsidTr="005119D3">
        <w:tc>
          <w:tcPr>
            <w:tcW w:w="568" w:type="dxa"/>
          </w:tcPr>
          <w:p w14:paraId="50B9A544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D05F41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87341F8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14:paraId="28B6B8E9" w14:textId="77777777" w:rsidR="00C416F8" w:rsidRPr="00221506" w:rsidRDefault="005307FD" w:rsidP="00500145">
            <w:pPr>
              <w:outlineLvl w:val="0"/>
              <w:rPr>
                <w:lang w:val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Ерекше оқыту қажеттіліктеріне қарай қысқа мерзімдік, орташа мерзімдік және ұзақ мезімдік негізде оқушыларға психологиялық-педагогикалық қолдау көрсету. Әдістемелік ұсынымдар. – Астана: Ы. Алтынсарин атындағы Ұлттық білім академиясы, 2015. – 80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  <w:r w:rsidR="006A3C54"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</w:tcPr>
          <w:p w14:paraId="04E0991E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75EB88A" w14:textId="77777777"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7DA5927" w14:textId="77777777"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E9B10E6" w14:textId="77777777"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14:paraId="6CCBA434" w14:textId="77777777" w:rsidTr="005119D3">
        <w:tc>
          <w:tcPr>
            <w:tcW w:w="568" w:type="dxa"/>
          </w:tcPr>
          <w:p w14:paraId="7286210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1EAD4968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8E5E209" w14:textId="77777777"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14:paraId="261D6982" w14:textId="77777777" w:rsidR="00C416F8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 xml:space="preserve">Ерекше білім беруге қажеттілігі бар балаларды оқыту, тәрбиелеу, дамыту және әлеуметтік бейімдеуді педагогикалық қолдау </w:t>
            </w:r>
            <w:r w:rsidRPr="00221506">
              <w:rPr>
                <w:rFonts w:eastAsia="TimesNewRomanPSMT"/>
                <w:bCs/>
                <w:sz w:val="22"/>
                <w:szCs w:val="22"/>
                <w:lang w:val="kk-KZ" w:eastAsia="en-US"/>
              </w:rPr>
              <w:t xml:space="preserve">моделі. </w:t>
            </w: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>Әдістемелік ұсынымдар. – Астана: Ы. Алтынсарин атындағы Ұлттық білім академиясы, 2016. – 39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 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51656BFA" w14:textId="77777777"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AEC4829" w14:textId="77777777"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15992DC8" w14:textId="77777777" w:rsidR="00C416F8" w:rsidRPr="00221506" w:rsidRDefault="00C416F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07DFFD0" w14:textId="77777777" w:rsidR="00C416F8" w:rsidRPr="00221506" w:rsidRDefault="00C416F8" w:rsidP="00500145">
            <w:pPr>
              <w:rPr>
                <w:lang w:val="kk-KZ"/>
              </w:rPr>
            </w:pPr>
          </w:p>
        </w:tc>
      </w:tr>
      <w:tr w:rsidR="005307FD" w:rsidRPr="00221506" w14:paraId="5A29211C" w14:textId="77777777" w:rsidTr="005119D3">
        <w:tc>
          <w:tcPr>
            <w:tcW w:w="568" w:type="dxa"/>
          </w:tcPr>
          <w:p w14:paraId="5B675055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581A705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14:paraId="79F131FF" w14:textId="77777777"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– 48 с.</w:t>
            </w:r>
            <w:r w:rsidR="006A3C54" w:rsidRPr="00791D04">
              <w:rPr>
                <w:sz w:val="22"/>
                <w:szCs w:val="22"/>
                <w:lang w:val="kk-KZ"/>
              </w:rPr>
              <w:t xml:space="preserve">    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3517F2E8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2CE7E14" w14:textId="77777777" w:rsidR="005307FD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76C7B043" w14:textId="77777777"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5C1E2DD" w14:textId="77777777" w:rsidR="005307FD" w:rsidRPr="00221506" w:rsidRDefault="005307FD" w:rsidP="00500145"/>
        </w:tc>
      </w:tr>
      <w:tr w:rsidR="005307FD" w:rsidRPr="00221506" w14:paraId="71AB6130" w14:textId="77777777" w:rsidTr="005119D3">
        <w:tc>
          <w:tcPr>
            <w:tcW w:w="568" w:type="dxa"/>
          </w:tcPr>
          <w:p w14:paraId="76E80D6E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F582222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3223EDB" w14:textId="77777777"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14:paraId="43D21C7E" w14:textId="77777777"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lang w:val="kk-KZ" w:eastAsia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Жалпы білім беретін мектептерде арнайы сыныптардың жұмысын ұйымдастыру. Әдістемелік ұсынымдар.-Астана:Ы.Алтынсарин атындағы ҰБА, 2016. – 47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б.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begin"/>
            </w:r>
            <w:r w:rsidR="00F47CC0">
              <w:rPr>
                <w:color w:val="0000FF"/>
                <w:u w:val="single"/>
                <w:lang w:val="kk-KZ"/>
              </w:rPr>
              <w:instrText xml:space="preserve"> HYPERLINK "https://nao.kz/loader/fromorg/2/25" </w:instrText>
            </w:r>
            <w:r w:rsidR="00F47CC0">
              <w:rPr>
                <w:color w:val="0000FF"/>
                <w:u w:val="single"/>
                <w:lang w:val="kk-KZ"/>
              </w:rPr>
              <w:fldChar w:fldCharType="separate"/>
            </w:r>
            <w:r w:rsidR="006A3C54" w:rsidRPr="00221506">
              <w:rPr>
                <w:color w:val="0000FF"/>
                <w:sz w:val="22"/>
                <w:szCs w:val="22"/>
                <w:u w:val="single"/>
                <w:lang w:val="kk-KZ"/>
              </w:rPr>
              <w:t>https://nao.kz/loader/fromorg/2/25</w:t>
            </w:r>
            <w:r w:rsidR="00F47CC0">
              <w:rPr>
                <w:color w:val="0000FF"/>
                <w:sz w:val="22"/>
                <w:szCs w:val="22"/>
                <w:u w:val="single"/>
                <w:lang w:val="kk-KZ"/>
              </w:rPr>
              <w:fldChar w:fldCharType="end"/>
            </w:r>
          </w:p>
        </w:tc>
        <w:tc>
          <w:tcPr>
            <w:tcW w:w="840" w:type="dxa"/>
          </w:tcPr>
          <w:p w14:paraId="6E9BEBCE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EB23C76" w14:textId="77777777"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46C67A2C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749B4D6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14:paraId="38CF3B19" w14:textId="77777777" w:rsidTr="005119D3">
        <w:tc>
          <w:tcPr>
            <w:tcW w:w="568" w:type="dxa"/>
          </w:tcPr>
          <w:p w14:paraId="56BC5A68" w14:textId="77777777"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12E53E3F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F91B107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14:paraId="134157F3" w14:textId="77777777" w:rsidR="005307FD" w:rsidRPr="00221506" w:rsidRDefault="005307FD" w:rsidP="006A3C54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Мектептік консилиумдар құру және ерекше қажеттіліктері бар балаларға интенсивті, кең және арнайы қолдау көрсету. Әдістемелік ұсынымдар. – Астана: Ы. Алтынсарин атындағы Ұлттық білім академиясы, 2015. – 32 б.</w:t>
            </w:r>
          </w:p>
          <w:p w14:paraId="4CD7C93D" w14:textId="77777777" w:rsidR="006A3C54" w:rsidRPr="00221506" w:rsidRDefault="00F47CC0" w:rsidP="00221506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hyperlink r:id="rId6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0D4FF956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01D195B" w14:textId="77777777"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14:paraId="07628BFB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AA0E071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14:paraId="7A7E22B8" w14:textId="77777777" w:rsidTr="005119D3">
        <w:tc>
          <w:tcPr>
            <w:tcW w:w="568" w:type="dxa"/>
          </w:tcPr>
          <w:p w14:paraId="011B0514" w14:textId="77777777"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49E7F53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4F874953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14:paraId="1414E701" w14:textId="77777777" w:rsidR="005307FD" w:rsidRPr="00221506" w:rsidRDefault="002D677F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Психолого-педагогическое сопровождение детей с особыми образовательными потребностями в общеобразовательной школе: метод. рекомендации/Елисеева И.Г., </w:t>
            </w:r>
            <w:proofErr w:type="spell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Ерсарина</w:t>
            </w:r>
            <w:proofErr w:type="spell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А.К. - Алматы: ННП Ц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КП ,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2019. 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>–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96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с.</w:t>
            </w:r>
          </w:p>
          <w:p w14:paraId="00EED088" w14:textId="77777777" w:rsidR="00802911" w:rsidRPr="00221506" w:rsidRDefault="00F47CC0" w:rsidP="002D677F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hyperlink r:id="rId7" w:history="1">
              <w:r w:rsidR="00802911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64C2A99A" w14:textId="77777777"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AF15BA1" w14:textId="77777777"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3854F6E5" w14:textId="77777777" w:rsidR="005307FD" w:rsidRPr="00221506" w:rsidRDefault="003C1788" w:rsidP="003C1788">
            <w:pPr>
              <w:ind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2E908D01" w14:textId="77777777"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802911" w:rsidRPr="00221506" w14:paraId="4E229AEB" w14:textId="77777777" w:rsidTr="005119D3">
        <w:tc>
          <w:tcPr>
            <w:tcW w:w="568" w:type="dxa"/>
          </w:tcPr>
          <w:p w14:paraId="5406F85C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A72C3A8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FC8BC88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953" w:type="dxa"/>
          </w:tcPr>
          <w:p w14:paraId="22F55F3C" w14:textId="77777777"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Технологические основы коррекционно-педагогической работы с детьми дошкольного возраста с нарушением интеллекта (образовательная область «Познание», подобласти «Сенсорное воспитание», «Формирование мышления»): </w:t>
            </w:r>
            <w:proofErr w:type="spell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метод.рекомендации</w:t>
            </w:r>
            <w:proofErr w:type="spell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/ сост. Б.С. </w:t>
            </w:r>
            <w:proofErr w:type="spell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Халыкова</w:t>
            </w:r>
            <w:proofErr w:type="spell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О.В.Завалишина</w:t>
            </w:r>
            <w:proofErr w:type="spell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, - Алматы, 2014. - 86 с.</w:t>
            </w:r>
          </w:p>
          <w:p w14:paraId="3A53529F" w14:textId="77777777" w:rsidR="00C1707F" w:rsidRPr="00221506" w:rsidRDefault="00F47CC0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8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29955EBA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25FCB8D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1010D317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707EDE49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31D3FC89" w14:textId="77777777" w:rsidTr="005119D3">
        <w:tc>
          <w:tcPr>
            <w:tcW w:w="568" w:type="dxa"/>
          </w:tcPr>
          <w:p w14:paraId="209E01B7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8B482E0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953" w:type="dxa"/>
          </w:tcPr>
          <w:p w14:paraId="700DAA75" w14:textId="77777777" w:rsidR="00C1707F" w:rsidRPr="00221506" w:rsidRDefault="00C1707F" w:rsidP="00C1707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Б.С. </w:t>
            </w:r>
            <w:proofErr w:type="spellStart"/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Халыкова</w:t>
            </w:r>
            <w:proofErr w:type="spellEnd"/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А.К. </w:t>
            </w:r>
            <w:proofErr w:type="spellStart"/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Кенжеева</w:t>
            </w:r>
            <w:proofErr w:type="spellEnd"/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. Проектирование индивидуально-развивающей программы для</w:t>
            </w:r>
          </w:p>
          <w:p w14:paraId="57513799" w14:textId="77777777" w:rsidR="00802911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детей раннего возраста с ограниченными возможностями в развитии.</w:t>
            </w:r>
            <w:r w:rsidRPr="0022150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Алматы: ННП Ц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КП ,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2014. – 56 с.</w:t>
            </w:r>
          </w:p>
          <w:p w14:paraId="61CED467" w14:textId="77777777" w:rsidR="0049132B" w:rsidRPr="00221506" w:rsidRDefault="00F47CC0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9" w:history="1">
              <w:r w:rsidR="0049132B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6B75BDE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34C356E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2DAA9860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4A4656F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2951C9D2" w14:textId="77777777" w:rsidTr="005119D3">
        <w:tc>
          <w:tcPr>
            <w:tcW w:w="568" w:type="dxa"/>
          </w:tcPr>
          <w:p w14:paraId="2C8BE9DD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0E9791D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67C199D3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953" w:type="dxa"/>
          </w:tcPr>
          <w:p w14:paraId="09371583" w14:textId="77777777"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Организация мониторинга и оценка уровня функциональной грамотности школьников с нарушением интеллекта: методические рекомендации/ сост. Елисеева И.Г., </w:t>
            </w:r>
            <w:proofErr w:type="spell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Даурцева</w:t>
            </w:r>
            <w:proofErr w:type="spell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Г.Ю. – Алматы: ННП Ц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КП ,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2015.- 39 с. </w:t>
            </w:r>
          </w:p>
          <w:p w14:paraId="2140FE9C" w14:textId="77777777" w:rsidR="00C1707F" w:rsidRPr="00221506" w:rsidRDefault="00F47CC0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0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5746D1A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E8A74C1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50AE090C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3F9DF1CB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59504183" w14:textId="77777777" w:rsidTr="005119D3">
        <w:tc>
          <w:tcPr>
            <w:tcW w:w="568" w:type="dxa"/>
          </w:tcPr>
          <w:p w14:paraId="41B8454C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5473D70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90CE0CF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953" w:type="dxa"/>
          </w:tcPr>
          <w:p w14:paraId="6E1926FC" w14:textId="77777777" w:rsidR="00802911" w:rsidRDefault="00C1707F" w:rsidP="002D677F">
            <w:pPr>
              <w:autoSpaceDE w:val="0"/>
              <w:autoSpaceDN w:val="0"/>
              <w:adjustRightInd w:val="0"/>
              <w:rPr>
                <w:rStyle w:val="A00"/>
              </w:rPr>
            </w:pPr>
            <w:r w:rsidRPr="00221506">
              <w:rPr>
                <w:rStyle w:val="A00"/>
                <w:sz w:val="22"/>
                <w:szCs w:val="22"/>
              </w:rPr>
              <w:lastRenderedPageBreak/>
              <w:t xml:space="preserve">Профессиональное сопровождение педагогов общеобразовательных школ, реализующих инклюзивную </w:t>
            </w:r>
            <w:r w:rsidRPr="00221506">
              <w:rPr>
                <w:rStyle w:val="A00"/>
                <w:sz w:val="22"/>
                <w:szCs w:val="22"/>
              </w:rPr>
              <w:lastRenderedPageBreak/>
              <w:t xml:space="preserve">практику: методические рекомендации / </w:t>
            </w:r>
            <w:proofErr w:type="spellStart"/>
            <w:r w:rsidRPr="00221506">
              <w:rPr>
                <w:rStyle w:val="A00"/>
                <w:sz w:val="22"/>
                <w:szCs w:val="22"/>
              </w:rPr>
              <w:t>сост.Елисеева</w:t>
            </w:r>
            <w:proofErr w:type="spellEnd"/>
            <w:r w:rsidRPr="00221506">
              <w:rPr>
                <w:rStyle w:val="A00"/>
                <w:sz w:val="22"/>
                <w:szCs w:val="22"/>
              </w:rPr>
              <w:t xml:space="preserve"> И.Г., Чумакова О.Ф. –Алматы, ННПЦ КП, 2015. - 48 с.</w:t>
            </w:r>
          </w:p>
          <w:p w14:paraId="55F97DD1" w14:textId="77777777" w:rsidR="00221506" w:rsidRPr="00221506" w:rsidRDefault="00F47CC0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1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5F5CA6E5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07B9595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2026284F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72E5147F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14:paraId="10FF24D9" w14:textId="77777777" w:rsidTr="005119D3">
        <w:tc>
          <w:tcPr>
            <w:tcW w:w="568" w:type="dxa"/>
          </w:tcPr>
          <w:p w14:paraId="76EE1A13" w14:textId="77777777"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76B42CA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58EE0AD6" w14:textId="77777777"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953" w:type="dxa"/>
          </w:tcPr>
          <w:p w14:paraId="3F228A36" w14:textId="77777777" w:rsidR="00221506" w:rsidRDefault="00221506" w:rsidP="002D67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Формирование социальной компетентности детей с ограниченными возмож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 xml:space="preserve">ностями, обучающихся в инклюзивной (интегрированной) среде: </w:t>
            </w:r>
            <w:proofErr w:type="spell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метод.рекомен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дации</w:t>
            </w:r>
            <w:proofErr w:type="spell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/ сост. </w:t>
            </w:r>
            <w:proofErr w:type="spell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А.А.Айдарбекова</w:t>
            </w:r>
            <w:proofErr w:type="spell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Л.К.Ермекбаева</w:t>
            </w:r>
            <w:proofErr w:type="spell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Г.С.Дербисалова</w:t>
            </w:r>
            <w:proofErr w:type="spell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З.Р.Самигулина</w:t>
            </w:r>
            <w:proofErr w:type="spell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– Алматы: ННПЦ КП, </w:t>
            </w:r>
            <w:proofErr w:type="gram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2015.-</w:t>
            </w:r>
            <w:proofErr w:type="gram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71 с.</w:t>
            </w:r>
          </w:p>
          <w:p w14:paraId="2B1D049F" w14:textId="77777777" w:rsidR="00802911" w:rsidRPr="00221506" w:rsidRDefault="00221506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sz w:val="22"/>
                <w:szCs w:val="22"/>
              </w:rPr>
              <w:t xml:space="preserve"> </w:t>
            </w:r>
            <w:hyperlink r:id="rId12" w:history="1">
              <w:r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14:paraId="13471AC9" w14:textId="77777777"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29DB4E63" w14:textId="77777777"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5D5AFCBC" w14:textId="77777777"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69EB129" w14:textId="77777777"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0F4884" w:rsidRPr="00221506" w14:paraId="3DCA5DDC" w14:textId="77777777" w:rsidTr="005119D3">
        <w:tc>
          <w:tcPr>
            <w:tcW w:w="568" w:type="dxa"/>
          </w:tcPr>
          <w:p w14:paraId="27356017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45B4223B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2A91FD0A" w14:textId="77777777"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953" w:type="dxa"/>
          </w:tcPr>
          <w:p w14:paraId="3DA526AD" w14:textId="77777777" w:rsidR="000F4884" w:rsidRP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Модель педагогической поддержки обучения, воспитания, развития 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социальной адаптации детей с особыми образовательными потребностями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 xml:space="preserve">(детей – </w:t>
            </w:r>
            <w:proofErr w:type="spellStart"/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оралманов</w:t>
            </w:r>
            <w:proofErr w:type="spellEnd"/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; детей- мигрантов; детей, оказавшихся в трудной</w:t>
            </w:r>
          </w:p>
          <w:p w14:paraId="03C97D9D" w14:textId="77777777" w:rsid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жизненной ситуации). Методические рекомендации. – Астана: НАО имени И.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Алтынсарина</w:t>
            </w:r>
            <w:proofErr w:type="spellEnd"/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, 2016. – 37 с.</w:t>
            </w:r>
          </w:p>
          <w:p w14:paraId="63E49D71" w14:textId="77777777" w:rsidR="0049132B" w:rsidRPr="00221506" w:rsidRDefault="00F47CC0" w:rsidP="000F48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hyperlink r:id="rId13" w:history="1">
              <w:r w:rsidR="0049132B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14:paraId="5478D4BC" w14:textId="77777777" w:rsidR="000F4884" w:rsidRPr="00221506" w:rsidRDefault="000F4884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A862496" w14:textId="77777777" w:rsidR="000F4884" w:rsidRPr="00221506" w:rsidRDefault="000F4884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473664BC" w14:textId="77777777" w:rsidR="000F4884" w:rsidRPr="00221506" w:rsidRDefault="0004340D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14:paraId="0CC35CC3" w14:textId="77777777" w:rsidR="000F4884" w:rsidRPr="00221506" w:rsidRDefault="000F4884" w:rsidP="00500145">
            <w:pPr>
              <w:rPr>
                <w:lang w:val="kk-KZ"/>
              </w:rPr>
            </w:pPr>
          </w:p>
        </w:tc>
      </w:tr>
      <w:tr w:rsidR="00F47CC0" w:rsidRPr="00F47CC0" w14:paraId="16863D28" w14:textId="77777777" w:rsidTr="005119D3">
        <w:tc>
          <w:tcPr>
            <w:tcW w:w="568" w:type="dxa"/>
          </w:tcPr>
          <w:p w14:paraId="38D613A1" w14:textId="77777777" w:rsidR="00F47CC0" w:rsidRDefault="00F47CC0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36E4F84E" w14:textId="77777777" w:rsidR="00F47CC0" w:rsidRPr="00221506" w:rsidRDefault="00F47CC0" w:rsidP="00F47CC0">
            <w:pPr>
              <w:rPr>
                <w:rFonts w:eastAsiaTheme="minorEastAsia"/>
                <w:sz w:val="22"/>
                <w:szCs w:val="22"/>
                <w:lang w:val="kk-KZ"/>
              </w:rPr>
            </w:pPr>
            <w:hyperlink r:id="rId14" w:history="1">
              <w:r w:rsidRPr="003B45B3">
                <w:rPr>
                  <w:rStyle w:val="a6"/>
                  <w:sz w:val="20"/>
                  <w:szCs w:val="20"/>
                  <w:lang w:val="kk-KZ"/>
                </w:rPr>
                <w:t>https://repository.apa.kz/bitstream/handle/123456789/150/%D0%9E%D1%81%D0%BF%D0%B0%D0%BD%D0%B1%D0%B0%D0%B5%D0%B2%D0%B0-%D0%98%D0%9D%D0%9A%D0%9B%D0%AE%D0%97%D0%98%D0%AF.pdf?sequence=1&amp;isAllowed=y</w:t>
              </w:r>
            </w:hyperlink>
          </w:p>
          <w:p w14:paraId="07BBD904" w14:textId="77777777" w:rsidR="00F47CC0" w:rsidRPr="00F47CC0" w:rsidRDefault="00F47CC0" w:rsidP="000F488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val="kk-KZ" w:eastAsia="en-US"/>
              </w:rPr>
            </w:pPr>
          </w:p>
        </w:tc>
        <w:tc>
          <w:tcPr>
            <w:tcW w:w="840" w:type="dxa"/>
          </w:tcPr>
          <w:p w14:paraId="4C81138B" w14:textId="77777777" w:rsidR="00F47CC0" w:rsidRPr="00221506" w:rsidRDefault="00F47CC0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ED791F7" w14:textId="77777777" w:rsidR="00F47CC0" w:rsidRPr="00221506" w:rsidRDefault="00F47CC0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7F077BBB" w14:textId="77777777" w:rsidR="00F47CC0" w:rsidRPr="00F47CC0" w:rsidRDefault="00F47CC0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14:paraId="5D22AE51" w14:textId="77777777" w:rsidR="00F47CC0" w:rsidRPr="00221506" w:rsidRDefault="00F47CC0" w:rsidP="00500145">
            <w:pPr>
              <w:rPr>
                <w:lang w:val="kk-KZ"/>
              </w:rPr>
            </w:pPr>
          </w:p>
        </w:tc>
      </w:tr>
    </w:tbl>
    <w:p w14:paraId="177FA388" w14:textId="77777777" w:rsidR="00C416F8" w:rsidRPr="00F47CC0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lang w:val="kk-KZ"/>
        </w:rPr>
      </w:pPr>
    </w:p>
    <w:p w14:paraId="16B14D62" w14:textId="77777777" w:rsidR="00D02E44" w:rsidRDefault="00D02E44" w:rsidP="00FF7D93">
      <w:pPr>
        <w:rPr>
          <w:rFonts w:eastAsiaTheme="minorEastAsia"/>
          <w:sz w:val="22"/>
          <w:szCs w:val="22"/>
          <w:lang w:val="kk-KZ"/>
        </w:rPr>
      </w:pPr>
    </w:p>
    <w:p w14:paraId="11A4C4D3" w14:textId="77777777" w:rsidR="00F47CC0" w:rsidRDefault="00F47CC0" w:rsidP="00FF7D93">
      <w:pPr>
        <w:rPr>
          <w:rFonts w:eastAsiaTheme="minorEastAsia"/>
          <w:sz w:val="22"/>
          <w:szCs w:val="22"/>
          <w:lang w:val="kk-KZ"/>
        </w:rPr>
      </w:pPr>
    </w:p>
    <w:p w14:paraId="30ED5DF8" w14:textId="24572BA3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3B45B3">
        <w:rPr>
          <w:rFonts w:ascii="Times New Roman" w:hAnsi="Times New Roman"/>
          <w:sz w:val="20"/>
          <w:szCs w:val="20"/>
          <w:lang w:val="kk-KZ"/>
        </w:rPr>
        <w:t>«Білім туралы» ҚР-ның 2007 жылғы 27 шілдедегі № 319-III Заңы. «Бала құқықтары туралы» Конвенция БҰҰ-ның Бас Ассамблеясымен 20.11.1989 ж. қабылданған. ҚР Жоғарғы Кеңесінің 1994 жылдың 8 маусымындағы №77 қаулысымен ратификацияланған. «Мүгедектер құқықтары туралы» Конвенция</w:t>
      </w:r>
    </w:p>
    <w:p w14:paraId="1D3AB303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БҰҰ – 2007 жылдың 30 наурызы. Мұқтаждықтары ерекше тұлғаларға білім берудегі Саламанка Декларациясы мен іс-әрекеттердің Шеңбері: Мұқтаждықтары ерекше тұлғаларға білім беру туралы дүниежүзілік конференция – Испания – 1994 ж. </w:t>
      </w:r>
    </w:p>
    <w:p w14:paraId="6FF22B3D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14:paraId="3871C95C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</w:r>
    </w:p>
    <w:p w14:paraId="00468E31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«Қазақстан Республикасында білім беруді дамытудың 2011-2020 жылдарға арналған мемлекеттік бағдарламасы» ҚР Президентінің 2010 жылғы 7 желтоқсандағы №1118 Жарғысы. </w:t>
      </w:r>
    </w:p>
    <w:p w14:paraId="2DC99105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«Білім беру ұйымдарына қойылатын санитарлық-эпидемиялық талаптар» Санитарлық талаптар ҚР Ұлттық экономика министрлігінің 2014 жылғы 29 желтоқсанда № 179 бұйрығы (Қазақстан Республикасы нормативтік құқықтық актілерді мемлекеттік тіркеу тізілімінде 2015 жылғы 17 ақпанда № 10275 болып тіркелді). </w:t>
      </w:r>
    </w:p>
    <w:p w14:paraId="28CD2E88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 xml:space="preserve">«Мүгедектердің өмір сапасын жақсарту жөніндегі ұлттық жоспар» ҚР Үкіметінің 2012 жылғы 16 қаңтардағы № 64 Қаулысы. </w:t>
      </w:r>
    </w:p>
    <w:p w14:paraId="627EE4BB" w14:textId="77777777" w:rsidR="00F47CC0" w:rsidRPr="003B45B3" w:rsidRDefault="00F47CC0" w:rsidP="00F47CC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  <w:lang w:val="kk-KZ"/>
        </w:rPr>
      </w:pPr>
      <w:r w:rsidRPr="003B45B3">
        <w:rPr>
          <w:rFonts w:ascii="Times New Roman" w:hAnsi="Times New Roman"/>
          <w:sz w:val="20"/>
          <w:szCs w:val="20"/>
          <w:lang w:val="kk-KZ"/>
        </w:rPr>
        <w:t>«Орта білім берудің (бастауыш, негізгі орта, жалпы орта білім беру) мемлекеттік жалпыға міндетті білім беру стандарты» ҚР Үкіметінің 2012 жылғы 23 тамыздағы №1080 Қаулысы.</w:t>
      </w:r>
    </w:p>
    <w:p w14:paraId="3919C528" w14:textId="77777777" w:rsidR="00F47CC0" w:rsidRPr="003B45B3" w:rsidRDefault="00F47CC0" w:rsidP="00F47CC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u w:val="single"/>
          <w:lang w:val="kk-KZ"/>
        </w:rPr>
      </w:pPr>
      <w:r w:rsidRPr="003B45B3">
        <w:rPr>
          <w:rFonts w:eastAsiaTheme="minorHAnsi"/>
          <w:sz w:val="20"/>
          <w:szCs w:val="20"/>
          <w:u w:val="single"/>
          <w:lang w:val="kk-KZ"/>
        </w:rPr>
        <w:t>Ғаламтор ресурстары: (3-5 тен кем емес)</w:t>
      </w:r>
    </w:p>
    <w:p w14:paraId="791F8214" w14:textId="2CAD6699" w:rsidR="00F47CC0" w:rsidRPr="00221506" w:rsidRDefault="00F47CC0" w:rsidP="00F47CC0">
      <w:pPr>
        <w:rPr>
          <w:rFonts w:eastAsiaTheme="minorEastAsia"/>
          <w:sz w:val="22"/>
          <w:szCs w:val="22"/>
          <w:lang w:val="kk-KZ"/>
        </w:rPr>
      </w:pPr>
      <w:hyperlink r:id="rId15" w:history="1">
        <w:r w:rsidRPr="003B45B3">
          <w:rPr>
            <w:rStyle w:val="a6"/>
            <w:sz w:val="20"/>
            <w:szCs w:val="20"/>
            <w:lang w:val="kk-KZ"/>
          </w:rPr>
          <w:t>https://repository.apa.kz/bitstream/handle/123456789/150/%D0%9E%D1%81%D0%BF%D0%B0%D0%BD%D0%B1%D0%B0%D0%B5%D0%B2%D0%B0-%D0%98%D0%9D%D0%9A%D0%9B%D0%AE%D0%97%D0%98%D0%AF.pdf?sequence=1&amp;isAllowed=y</w:t>
        </w:r>
      </w:hyperlink>
    </w:p>
    <w:sectPr w:rsidR="00F47CC0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4E6"/>
    <w:multiLevelType w:val="hybridMultilevel"/>
    <w:tmpl w:val="BE7C4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028240C">
      <w:start w:val="7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C5483"/>
    <w:multiLevelType w:val="hybridMultilevel"/>
    <w:tmpl w:val="BFDE5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B16B7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9568F"/>
    <w:rsid w:val="003B02D6"/>
    <w:rsid w:val="003B12E5"/>
    <w:rsid w:val="003C0412"/>
    <w:rsid w:val="003C178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C0DEA"/>
    <w:rsid w:val="007D4BA6"/>
    <w:rsid w:val="00802911"/>
    <w:rsid w:val="00817FA8"/>
    <w:rsid w:val="00875D7B"/>
    <w:rsid w:val="0091062A"/>
    <w:rsid w:val="00912665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C02B5E"/>
    <w:rsid w:val="00C1707F"/>
    <w:rsid w:val="00C235A0"/>
    <w:rsid w:val="00C25D54"/>
    <w:rsid w:val="00C416F8"/>
    <w:rsid w:val="00C74DFA"/>
    <w:rsid w:val="00CF0184"/>
    <w:rsid w:val="00D02E44"/>
    <w:rsid w:val="00D07F19"/>
    <w:rsid w:val="00E75457"/>
    <w:rsid w:val="00EA6BBB"/>
    <w:rsid w:val="00ED3DC0"/>
    <w:rsid w:val="00F47C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-edu.kz/index.php?do=static&amp;page=specobr" TargetMode="External"/><Relationship Id="rId13" Type="http://schemas.openxmlformats.org/officeDocument/2006/relationships/hyperlink" Target="https://nao.kz/loader/fromorg/2/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ial-edu.kz/index.php?do=static&amp;page=specobr" TargetMode="External"/><Relationship Id="rId12" Type="http://schemas.openxmlformats.org/officeDocument/2006/relationships/hyperlink" Target="https://special-edu.kz/index.php?do=static&amp;page=speco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o.kz/loader/fromorg/2/25" TargetMode="External"/><Relationship Id="rId11" Type="http://schemas.openxmlformats.org/officeDocument/2006/relationships/hyperlink" Target="https://special-edu.kz/index.php?do=static&amp;page=specobr" TargetMode="External"/><Relationship Id="rId5" Type="http://schemas.openxmlformats.org/officeDocument/2006/relationships/hyperlink" Target="https://special-edu.kz/index.php?do=static&amp;page=specobr" TargetMode="External"/><Relationship Id="rId15" Type="http://schemas.openxmlformats.org/officeDocument/2006/relationships/hyperlink" Target="https://repository.apa.kz/bitstream/handle/123456789/150/%D0%9E%D1%81%D0%BF%D0%B0%D0%BD%D0%B1%D0%B0%D0%B5%D0%B2%D0%B0-%D0%98%D0%9D%D0%9A%D0%9B%D0%AE%D0%97%D0%98%D0%AF.pdf?sequence=1&amp;isAllowed=y" TargetMode="External"/><Relationship Id="rId10" Type="http://schemas.openxmlformats.org/officeDocument/2006/relationships/hyperlink" Target="https://special-edu.kz/index.php?do=static&amp;page=speco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ecial-edu.kz/index.php?do=static&amp;page=specobr" TargetMode="External"/><Relationship Id="rId14" Type="http://schemas.openxmlformats.org/officeDocument/2006/relationships/hyperlink" Target="https://repository.apa.kz/bitstream/handle/123456789/150/%D0%9E%D1%81%D0%BF%D0%B0%D0%BD%D0%B1%D0%B0%D0%B5%D0%B2%D0%B0-%D0%98%D0%9D%D0%9A%D0%9B%D0%AE%D0%97%D0%98%D0%AF.pdf?sequence=1&amp;isAllowed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2021-09-12T06:27:00Z</dcterms:created>
  <dcterms:modified xsi:type="dcterms:W3CDTF">2022-09-18T13:35:00Z</dcterms:modified>
</cp:coreProperties>
</file>